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3F0E92" w:rsidRDefault="00A45008">
      <w:pPr>
        <w:rPr>
          <w:b/>
        </w:rPr>
      </w:pPr>
      <w:r w:rsidRPr="003F0E92">
        <w:rPr>
          <w:b/>
        </w:rPr>
        <w:t>Русский язык 6 класс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ook w:val="04A0"/>
      </w:tblPr>
      <w:tblGrid>
        <w:gridCol w:w="1074"/>
        <w:gridCol w:w="3475"/>
        <w:gridCol w:w="2895"/>
        <w:gridCol w:w="4349"/>
        <w:gridCol w:w="3180"/>
      </w:tblGrid>
      <w:tr w:rsidR="00E9452D" w:rsidTr="00E9452D">
        <w:tc>
          <w:tcPr>
            <w:tcW w:w="1074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75" w:type="dxa"/>
          </w:tcPr>
          <w:p w:rsidR="00151F07" w:rsidRDefault="00151F07">
            <w:r>
              <w:t>Тема урока</w:t>
            </w:r>
          </w:p>
        </w:tc>
        <w:tc>
          <w:tcPr>
            <w:tcW w:w="289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4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80" w:type="dxa"/>
          </w:tcPr>
          <w:p w:rsidR="00151F07" w:rsidRDefault="00151F07">
            <w:r>
              <w:t>Почта учителя</w:t>
            </w:r>
          </w:p>
        </w:tc>
      </w:tr>
      <w:tr w:rsidR="00E9452D" w:rsidTr="00E9452D">
        <w:tc>
          <w:tcPr>
            <w:tcW w:w="1074" w:type="dxa"/>
          </w:tcPr>
          <w:p w:rsidR="00592940" w:rsidRDefault="00592940">
            <w:r>
              <w:t>1</w:t>
            </w:r>
          </w:p>
        </w:tc>
        <w:tc>
          <w:tcPr>
            <w:tcW w:w="3475" w:type="dxa"/>
          </w:tcPr>
          <w:p w:rsidR="00592940" w:rsidRPr="00AD3BDF" w:rsidRDefault="00592940" w:rsidP="007E7687">
            <w:pPr>
              <w:rPr>
                <w:color w:val="00000A"/>
              </w:rPr>
            </w:pPr>
            <w:r w:rsidRPr="00AD3BDF">
              <w:rPr>
                <w:color w:val="00000A"/>
              </w:rPr>
              <w:t>Склонение составных количественных числительных</w:t>
            </w:r>
          </w:p>
        </w:tc>
        <w:tc>
          <w:tcPr>
            <w:tcW w:w="2895" w:type="dxa"/>
          </w:tcPr>
          <w:p w:rsidR="00592940" w:rsidRDefault="007E7CB6" w:rsidP="006708C3">
            <w:r>
              <w:t>РЭШ урок 71</w:t>
            </w:r>
          </w:p>
          <w:p w:rsidR="00AB1269" w:rsidRDefault="00AB1269" w:rsidP="006708C3">
            <w:r>
              <w:t>Учебник стр. 126-127 (правило)</w:t>
            </w:r>
          </w:p>
        </w:tc>
        <w:tc>
          <w:tcPr>
            <w:tcW w:w="4349" w:type="dxa"/>
          </w:tcPr>
          <w:p w:rsidR="00592940" w:rsidRDefault="00AB1269" w:rsidP="007E7CB6">
            <w:pPr>
              <w:pStyle w:val="a4"/>
              <w:ind w:left="357"/>
            </w:pPr>
            <w:r>
              <w:t>Упр. 758</w:t>
            </w:r>
            <w:proofErr w:type="gramStart"/>
            <w:r>
              <w:t xml:space="preserve">( </w:t>
            </w:r>
            <w:proofErr w:type="gramEnd"/>
            <w:r>
              <w:t>письменно),  упр. 760</w:t>
            </w:r>
          </w:p>
        </w:tc>
        <w:tc>
          <w:tcPr>
            <w:tcW w:w="3180" w:type="dxa"/>
          </w:tcPr>
          <w:p w:rsidR="00592940" w:rsidRDefault="003F0E92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 w:rsidR="00592940">
              <w:t>Хейгетян</w:t>
            </w:r>
            <w:proofErr w:type="spellEnd"/>
            <w:r w:rsidR="00592940">
              <w:t xml:space="preserve"> Г.К.</w:t>
            </w:r>
          </w:p>
          <w:p w:rsidR="003F0E92" w:rsidRPr="003F0E92" w:rsidRDefault="003F0E92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592940" w:rsidRPr="003F0E92" w:rsidRDefault="00592940" w:rsidP="003F0E92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="003F0E92" w:rsidRPr="003F0E92">
              <w:br/>
              <w:t>95dist.gudieva@mail.ru</w:t>
            </w:r>
          </w:p>
          <w:p w:rsidR="00592940" w:rsidRPr="003F0E92" w:rsidRDefault="00592940" w:rsidP="003F0E92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3F0E92" w:rsidRPr="003F0E92" w:rsidRDefault="003F0E92" w:rsidP="003F0E92">
            <w:pPr>
              <w:rPr>
                <w:lang w:val="en-US"/>
              </w:rPr>
            </w:pPr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592940" w:rsidRDefault="00592940">
            <w:r>
              <w:t>2</w:t>
            </w:r>
          </w:p>
        </w:tc>
        <w:tc>
          <w:tcPr>
            <w:tcW w:w="3475" w:type="dxa"/>
          </w:tcPr>
          <w:p w:rsidR="00592940" w:rsidRPr="00AD3BDF" w:rsidRDefault="00592940" w:rsidP="007E7687">
            <w:pPr>
              <w:rPr>
                <w:color w:val="00000A"/>
              </w:rPr>
            </w:pPr>
            <w:r w:rsidRPr="00AD3BDF">
              <w:rPr>
                <w:color w:val="00000A"/>
              </w:rPr>
              <w:t>Склонение порядковых числительных</w:t>
            </w:r>
          </w:p>
        </w:tc>
        <w:tc>
          <w:tcPr>
            <w:tcW w:w="2895" w:type="dxa"/>
          </w:tcPr>
          <w:p w:rsidR="00AB1269" w:rsidRDefault="007E7CB6" w:rsidP="006708C3">
            <w:r>
              <w:t>РЭШ Урок 70</w:t>
            </w:r>
          </w:p>
          <w:p w:rsidR="00592940" w:rsidRDefault="00AB1269" w:rsidP="006708C3">
            <w:r>
              <w:t>Учебник стр. 127-128 (правило)</w:t>
            </w:r>
            <w:r w:rsidR="007E7CB6">
              <w:t xml:space="preserve"> </w:t>
            </w:r>
          </w:p>
        </w:tc>
        <w:tc>
          <w:tcPr>
            <w:tcW w:w="4349" w:type="dxa"/>
          </w:tcPr>
          <w:p w:rsidR="00592940" w:rsidRDefault="00AB1269" w:rsidP="008275EE">
            <w:r>
              <w:t>Упр. 764,766 письменно</w:t>
            </w:r>
          </w:p>
        </w:tc>
        <w:tc>
          <w:tcPr>
            <w:tcW w:w="3180" w:type="dxa"/>
          </w:tcPr>
          <w:p w:rsidR="003E44C6" w:rsidRDefault="003E44C6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3E44C6" w:rsidRPr="003F0E92" w:rsidRDefault="003E44C6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E44C6" w:rsidRPr="003F0E92" w:rsidRDefault="003E44C6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3E44C6" w:rsidRPr="003F0E92" w:rsidRDefault="003E44C6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592940" w:rsidRDefault="003E44C6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592940" w:rsidRDefault="00592940">
            <w:r>
              <w:t>3</w:t>
            </w:r>
          </w:p>
        </w:tc>
        <w:tc>
          <w:tcPr>
            <w:tcW w:w="3475" w:type="dxa"/>
          </w:tcPr>
          <w:p w:rsidR="00592940" w:rsidRPr="00AD3BDF" w:rsidRDefault="00592940" w:rsidP="007E7687">
            <w:pPr>
              <w:jc w:val="both"/>
            </w:pPr>
            <w:r w:rsidRPr="00AD3BDF">
              <w:t>Правильное употребление имен числительных (орфоэпические и грамматические нормы)</w:t>
            </w:r>
          </w:p>
        </w:tc>
        <w:tc>
          <w:tcPr>
            <w:tcW w:w="2895" w:type="dxa"/>
          </w:tcPr>
          <w:p w:rsidR="00592940" w:rsidRDefault="00F90158" w:rsidP="008275EE">
            <w:r>
              <w:t>Учебник  стр. 131</w:t>
            </w:r>
          </w:p>
        </w:tc>
        <w:tc>
          <w:tcPr>
            <w:tcW w:w="4349" w:type="dxa"/>
          </w:tcPr>
          <w:p w:rsidR="00592940" w:rsidRDefault="00F90158" w:rsidP="008275EE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774, 780 (письменно)</w:t>
            </w:r>
          </w:p>
        </w:tc>
        <w:tc>
          <w:tcPr>
            <w:tcW w:w="3180" w:type="dxa"/>
          </w:tcPr>
          <w:p w:rsidR="003E44C6" w:rsidRDefault="003E44C6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3E44C6" w:rsidRPr="003F0E92" w:rsidRDefault="003E44C6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E44C6" w:rsidRPr="003F0E92" w:rsidRDefault="003E44C6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3E44C6" w:rsidRPr="003F0E92" w:rsidRDefault="003E44C6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592940" w:rsidRDefault="003E44C6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4</w:t>
            </w:r>
          </w:p>
        </w:tc>
        <w:tc>
          <w:tcPr>
            <w:tcW w:w="3475" w:type="dxa"/>
          </w:tcPr>
          <w:p w:rsidR="00E9452D" w:rsidRPr="00AD3BDF" w:rsidRDefault="00E9452D" w:rsidP="007E7687">
            <w:pPr>
              <w:jc w:val="both"/>
            </w:pPr>
            <w:r w:rsidRPr="00AD3BDF">
              <w:rPr>
                <w:color w:val="00000A"/>
              </w:rPr>
              <w:t>Синтаксическая роль числительных в словосочетании и предложении</w:t>
            </w:r>
          </w:p>
        </w:tc>
        <w:tc>
          <w:tcPr>
            <w:tcW w:w="2895" w:type="dxa"/>
          </w:tcPr>
          <w:p w:rsidR="00E9452D" w:rsidRDefault="00E9452D" w:rsidP="00EE5E99">
            <w:r>
              <w:t>Учебник стр. 138-139(правило)</w:t>
            </w:r>
          </w:p>
        </w:tc>
        <w:tc>
          <w:tcPr>
            <w:tcW w:w="4349" w:type="dxa"/>
          </w:tcPr>
          <w:p w:rsidR="00E9452D" w:rsidRDefault="00E9452D" w:rsidP="00EE5E99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798(письменно)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5</w:t>
            </w:r>
          </w:p>
        </w:tc>
        <w:tc>
          <w:tcPr>
            <w:tcW w:w="3475" w:type="dxa"/>
          </w:tcPr>
          <w:p w:rsidR="00E9452D" w:rsidRPr="00AD3BDF" w:rsidRDefault="00E9452D" w:rsidP="007E7687">
            <w:pPr>
              <w:jc w:val="both"/>
            </w:pPr>
            <w:r w:rsidRPr="00AD3BDF">
              <w:rPr>
                <w:color w:val="00000A"/>
              </w:rPr>
              <w:t>Имя числительное в тексте</w:t>
            </w:r>
          </w:p>
        </w:tc>
        <w:tc>
          <w:tcPr>
            <w:tcW w:w="2895" w:type="dxa"/>
          </w:tcPr>
          <w:p w:rsidR="00E9452D" w:rsidRDefault="00E9452D" w:rsidP="008275EE">
            <w:r>
              <w:t>Учебник стр.140-</w:t>
            </w:r>
            <w:r>
              <w:lastRenderedPageBreak/>
              <w:t>141(правило)</w:t>
            </w:r>
          </w:p>
        </w:tc>
        <w:tc>
          <w:tcPr>
            <w:tcW w:w="4349" w:type="dxa"/>
          </w:tcPr>
          <w:p w:rsidR="00E9452D" w:rsidRDefault="00E9452D">
            <w:r>
              <w:lastRenderedPageBreak/>
              <w:t>Упр. 802(1)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lastRenderedPageBreak/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lastRenderedPageBreak/>
              <w:t>6</w:t>
            </w:r>
          </w:p>
        </w:tc>
        <w:tc>
          <w:tcPr>
            <w:tcW w:w="3475" w:type="dxa"/>
          </w:tcPr>
          <w:p w:rsidR="00E9452D" w:rsidRPr="00AD3BDF" w:rsidRDefault="00E9452D" w:rsidP="003B6E00">
            <w:pPr>
              <w:rPr>
                <w:color w:val="00000A"/>
              </w:rPr>
            </w:pPr>
            <w:r w:rsidRPr="00AD3BDF">
              <w:rPr>
                <w:color w:val="00000A"/>
              </w:rPr>
              <w:t>Урок-закрепление по теме имя «Числительное»</w:t>
            </w:r>
          </w:p>
        </w:tc>
        <w:tc>
          <w:tcPr>
            <w:tcW w:w="2895" w:type="dxa"/>
          </w:tcPr>
          <w:p w:rsidR="00E9452D" w:rsidRDefault="00E9452D" w:rsidP="003B6E00">
            <w:r>
              <w:t xml:space="preserve">РЭШ Урок 74 </w:t>
            </w:r>
          </w:p>
        </w:tc>
        <w:tc>
          <w:tcPr>
            <w:tcW w:w="4349" w:type="dxa"/>
          </w:tcPr>
          <w:p w:rsidR="00E9452D" w:rsidRDefault="00E9452D" w:rsidP="003B6E00">
            <w:pPr>
              <w:pStyle w:val="a4"/>
              <w:numPr>
                <w:ilvl w:val="0"/>
                <w:numId w:val="12"/>
              </w:numPr>
            </w:pPr>
            <w:r>
              <w:t>Написать кратко о том, что нового узнал о части речи Числительное</w:t>
            </w:r>
          </w:p>
          <w:p w:rsidR="00E9452D" w:rsidRDefault="00E9452D" w:rsidP="003B6E00">
            <w:pPr>
              <w:pStyle w:val="a4"/>
              <w:numPr>
                <w:ilvl w:val="0"/>
                <w:numId w:val="12"/>
              </w:numPr>
            </w:pPr>
            <w:r>
              <w:t>Тренировочные задания к уроку 74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7</w:t>
            </w:r>
          </w:p>
        </w:tc>
        <w:tc>
          <w:tcPr>
            <w:tcW w:w="3475" w:type="dxa"/>
          </w:tcPr>
          <w:p w:rsidR="00E9452D" w:rsidRPr="00AD3BDF" w:rsidRDefault="00E9452D" w:rsidP="00382FFB">
            <w:pPr>
              <w:rPr>
                <w:color w:val="00000A"/>
              </w:rPr>
            </w:pPr>
            <w:r w:rsidRPr="00AD3BDF">
              <w:rPr>
                <w:color w:val="00000A"/>
              </w:rPr>
              <w:t>Р.Р. Описание как тип речи. Сочинение-миниатюра «Вид из окна»</w:t>
            </w:r>
          </w:p>
        </w:tc>
        <w:tc>
          <w:tcPr>
            <w:tcW w:w="2895" w:type="dxa"/>
          </w:tcPr>
          <w:p w:rsidR="00E9452D" w:rsidRDefault="00E9452D" w:rsidP="00382FFB">
            <w:r>
              <w:t xml:space="preserve">Учебник ч1,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115</w:t>
            </w:r>
          </w:p>
        </w:tc>
        <w:tc>
          <w:tcPr>
            <w:tcW w:w="4349" w:type="dxa"/>
          </w:tcPr>
          <w:p w:rsidR="00E9452D" w:rsidRDefault="00E9452D" w:rsidP="00382FFB">
            <w:r>
              <w:t>Написать небольшое сочинение на тему «Вид из моего окна»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8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rPr>
                <w:color w:val="00000A"/>
              </w:rPr>
            </w:pPr>
            <w:r w:rsidRPr="00AD3BDF">
              <w:rPr>
                <w:color w:val="00000A"/>
              </w:rPr>
              <w:t xml:space="preserve"> Местоимение как часть речи.</w:t>
            </w:r>
            <w:r>
              <w:rPr>
                <w:color w:val="00000A"/>
              </w:rPr>
              <w:t xml:space="preserve"> </w:t>
            </w:r>
            <w:r w:rsidRPr="00AD3BDF">
              <w:t>Разряды местоимений.</w:t>
            </w:r>
          </w:p>
        </w:tc>
        <w:tc>
          <w:tcPr>
            <w:tcW w:w="2895" w:type="dxa"/>
          </w:tcPr>
          <w:p w:rsidR="00E9452D" w:rsidRDefault="00E9452D" w:rsidP="00F63B50">
            <w:r>
              <w:t>РЭШ урок 75</w:t>
            </w:r>
          </w:p>
          <w:p w:rsidR="00E9452D" w:rsidRDefault="00E9452D" w:rsidP="00F63B50">
            <w:r>
              <w:t>Учебник стр. 143-145</w:t>
            </w:r>
          </w:p>
          <w:p w:rsidR="00E9452D" w:rsidRDefault="00E9452D" w:rsidP="00F63B50">
            <w:r>
              <w:t>Учебник стр. 148-149</w:t>
            </w:r>
          </w:p>
        </w:tc>
        <w:tc>
          <w:tcPr>
            <w:tcW w:w="4349" w:type="dxa"/>
          </w:tcPr>
          <w:p w:rsidR="00E9452D" w:rsidRDefault="00E9452D" w:rsidP="00F63B50">
            <w:pPr>
              <w:pStyle w:val="a4"/>
              <w:numPr>
                <w:ilvl w:val="0"/>
                <w:numId w:val="11"/>
              </w:numPr>
            </w:pPr>
            <w:r>
              <w:t>Конспект о местоимении</w:t>
            </w:r>
          </w:p>
          <w:p w:rsidR="00E9452D" w:rsidRDefault="00E9452D" w:rsidP="00F63B50">
            <w:pPr>
              <w:pStyle w:val="a4"/>
              <w:numPr>
                <w:ilvl w:val="0"/>
                <w:numId w:val="11"/>
              </w:numPr>
            </w:pPr>
            <w:r>
              <w:t xml:space="preserve">Письменно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810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9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rPr>
                <w:color w:val="00000A"/>
              </w:rPr>
            </w:pPr>
            <w:r w:rsidRPr="00AD3BDF">
              <w:t>Личные и возвратные местоимения</w:t>
            </w:r>
          </w:p>
        </w:tc>
        <w:tc>
          <w:tcPr>
            <w:tcW w:w="2895" w:type="dxa"/>
          </w:tcPr>
          <w:p w:rsidR="00E9452D" w:rsidRDefault="00E9452D" w:rsidP="00F63B50">
            <w:r>
              <w:t>РЭШ урок 75</w:t>
            </w:r>
          </w:p>
          <w:p w:rsidR="00E9452D" w:rsidRDefault="00E9452D" w:rsidP="00F63B50">
            <w:r>
              <w:t>Учебник стр. 150, 153</w:t>
            </w:r>
          </w:p>
        </w:tc>
        <w:tc>
          <w:tcPr>
            <w:tcW w:w="4349" w:type="dxa"/>
          </w:tcPr>
          <w:p w:rsidR="00E9452D" w:rsidRPr="00F90158" w:rsidRDefault="00E9452D" w:rsidP="00F63B50">
            <w:r>
              <w:t>Упр. 818, 819</w:t>
            </w:r>
            <w:r>
              <w:rPr>
                <w:lang w:val="en-US"/>
              </w:rPr>
              <w:t>;</w:t>
            </w:r>
            <w:r>
              <w:t>826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lastRenderedPageBreak/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lastRenderedPageBreak/>
              <w:t>10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rPr>
                <w:color w:val="00000A"/>
              </w:rPr>
            </w:pPr>
            <w:r w:rsidRPr="00AD3BDF">
              <w:rPr>
                <w:color w:val="00000A"/>
              </w:rPr>
              <w:t>Разряды местоимений: притяжательные.</w:t>
            </w:r>
          </w:p>
        </w:tc>
        <w:tc>
          <w:tcPr>
            <w:tcW w:w="2895" w:type="dxa"/>
          </w:tcPr>
          <w:p w:rsidR="00E9452D" w:rsidRDefault="00E9452D" w:rsidP="00F63B50">
            <w:r>
              <w:t>РЭШ урок 79</w:t>
            </w:r>
          </w:p>
          <w:p w:rsidR="00E9452D" w:rsidRDefault="00E9452D" w:rsidP="00F63B50">
            <w:r>
              <w:t>Учебник стр. 154-155</w:t>
            </w:r>
          </w:p>
        </w:tc>
        <w:tc>
          <w:tcPr>
            <w:tcW w:w="4349" w:type="dxa"/>
          </w:tcPr>
          <w:p w:rsidR="00E9452D" w:rsidRDefault="00E9452D" w:rsidP="00F63B50">
            <w:r>
              <w:t>Упр. 830,831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11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rPr>
                <w:color w:val="00000A"/>
              </w:rPr>
            </w:pPr>
            <w:r w:rsidRPr="00AD3BDF">
              <w:rPr>
                <w:color w:val="00000A"/>
              </w:rPr>
              <w:t>Разряды местоимений: вопросительно-относительные</w:t>
            </w:r>
          </w:p>
        </w:tc>
        <w:tc>
          <w:tcPr>
            <w:tcW w:w="2895" w:type="dxa"/>
          </w:tcPr>
          <w:p w:rsidR="00E9452D" w:rsidRDefault="00E9452D" w:rsidP="00F63B50">
            <w:r>
              <w:t>РЭШ урок 76</w:t>
            </w:r>
          </w:p>
          <w:p w:rsidR="00E9452D" w:rsidRPr="00A45008" w:rsidRDefault="00E9452D" w:rsidP="00F63B50">
            <w:r>
              <w:t>Учебник стр. 158-159</w:t>
            </w:r>
          </w:p>
        </w:tc>
        <w:tc>
          <w:tcPr>
            <w:tcW w:w="4349" w:type="dxa"/>
          </w:tcPr>
          <w:p w:rsidR="00E9452D" w:rsidRPr="00A45008" w:rsidRDefault="00E9452D" w:rsidP="00F63B50">
            <w:r>
              <w:t>Упр. 845 письменно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12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jc w:val="both"/>
            </w:pPr>
            <w:r w:rsidRPr="00AD3BDF">
              <w:rPr>
                <w:color w:val="00000A"/>
              </w:rPr>
              <w:t>Разряды местоимений: неопределенные</w:t>
            </w:r>
          </w:p>
        </w:tc>
        <w:tc>
          <w:tcPr>
            <w:tcW w:w="2895" w:type="dxa"/>
          </w:tcPr>
          <w:p w:rsidR="00E9452D" w:rsidRDefault="00E9452D" w:rsidP="00F63B50">
            <w:r>
              <w:t>РЭШ урок 77</w:t>
            </w:r>
          </w:p>
          <w:p w:rsidR="00E9452D" w:rsidRPr="00A45008" w:rsidRDefault="00E9452D" w:rsidP="00F63B50">
            <w:r>
              <w:t>Учебник 161-163(правило)</w:t>
            </w:r>
          </w:p>
        </w:tc>
        <w:tc>
          <w:tcPr>
            <w:tcW w:w="4349" w:type="dxa"/>
          </w:tcPr>
          <w:p w:rsidR="00E9452D" w:rsidRPr="00A45008" w:rsidRDefault="00E9452D" w:rsidP="00F63B50">
            <w:r>
              <w:t>Письменно выполнить упр. 848,849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13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jc w:val="both"/>
            </w:pPr>
            <w:r w:rsidRPr="00AD3BDF">
              <w:rPr>
                <w:color w:val="00000A"/>
              </w:rPr>
              <w:t xml:space="preserve">Дефисное написание морфем: то, либо, </w:t>
            </w:r>
            <w:proofErr w:type="spellStart"/>
            <w:r w:rsidRPr="00AD3BDF">
              <w:rPr>
                <w:color w:val="00000A"/>
              </w:rPr>
              <w:t>нибудь</w:t>
            </w:r>
            <w:proofErr w:type="spellEnd"/>
            <w:r w:rsidRPr="00AD3BDF">
              <w:rPr>
                <w:color w:val="00000A"/>
              </w:rPr>
              <w:t>, кое в составе  местоимени</w:t>
            </w:r>
            <w:r>
              <w:rPr>
                <w:color w:val="00000A"/>
              </w:rPr>
              <w:t>й.</w:t>
            </w:r>
          </w:p>
        </w:tc>
        <w:tc>
          <w:tcPr>
            <w:tcW w:w="2895" w:type="dxa"/>
          </w:tcPr>
          <w:p w:rsidR="00E9452D" w:rsidRPr="00A45008" w:rsidRDefault="00E9452D" w:rsidP="00F63B50">
            <w:r>
              <w:t xml:space="preserve">РЭШ урок 77 </w:t>
            </w:r>
          </w:p>
        </w:tc>
        <w:tc>
          <w:tcPr>
            <w:tcW w:w="4349" w:type="dxa"/>
          </w:tcPr>
          <w:p w:rsidR="00E9452D" w:rsidRPr="00A45008" w:rsidRDefault="00E9452D" w:rsidP="00F63B50">
            <w:r>
              <w:t>Тренировочные задания к уроку 77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14</w:t>
            </w:r>
          </w:p>
        </w:tc>
        <w:tc>
          <w:tcPr>
            <w:tcW w:w="3475" w:type="dxa"/>
          </w:tcPr>
          <w:p w:rsidR="00E9452D" w:rsidRPr="00AD3BDF" w:rsidRDefault="00E9452D" w:rsidP="00F63B50">
            <w:pPr>
              <w:jc w:val="both"/>
            </w:pPr>
            <w:r w:rsidRPr="00AD3BDF">
              <w:rPr>
                <w:color w:val="00000A"/>
              </w:rPr>
              <w:t>Разряды местоимений: отрицательные</w:t>
            </w:r>
          </w:p>
        </w:tc>
        <w:tc>
          <w:tcPr>
            <w:tcW w:w="2895" w:type="dxa"/>
          </w:tcPr>
          <w:p w:rsidR="00E9452D" w:rsidRPr="00A45008" w:rsidRDefault="00E9452D" w:rsidP="00F63B50">
            <w:r>
              <w:t>РЭШ урок 78</w:t>
            </w:r>
            <w:r>
              <w:br/>
              <w:t>учебник стр. 156-157</w:t>
            </w:r>
          </w:p>
        </w:tc>
        <w:tc>
          <w:tcPr>
            <w:tcW w:w="4349" w:type="dxa"/>
          </w:tcPr>
          <w:p w:rsidR="00E9452D" w:rsidRPr="00A45008" w:rsidRDefault="00E9452D" w:rsidP="00F63B50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859(п1,2)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</w:r>
            <w:r w:rsidRPr="003F0E92">
              <w:lastRenderedPageBreak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lastRenderedPageBreak/>
              <w:t>15</w:t>
            </w:r>
          </w:p>
        </w:tc>
        <w:tc>
          <w:tcPr>
            <w:tcW w:w="3475" w:type="dxa"/>
          </w:tcPr>
          <w:p w:rsidR="00E9452D" w:rsidRPr="00AD3BDF" w:rsidRDefault="00E9452D" w:rsidP="006416AE">
            <w:pPr>
              <w:rPr>
                <w:color w:val="00000A"/>
              </w:rPr>
            </w:pPr>
            <w:r w:rsidRPr="00AD3BDF">
              <w:rPr>
                <w:color w:val="00000A"/>
              </w:rPr>
              <w:t>Разряды местоимений: указательные</w:t>
            </w:r>
          </w:p>
        </w:tc>
        <w:tc>
          <w:tcPr>
            <w:tcW w:w="2895" w:type="dxa"/>
          </w:tcPr>
          <w:p w:rsidR="00E9452D" w:rsidRPr="00A45008" w:rsidRDefault="00211444">
            <w:r>
              <w:t>Учебник стр. 168-169</w:t>
            </w:r>
          </w:p>
        </w:tc>
        <w:tc>
          <w:tcPr>
            <w:tcW w:w="4349" w:type="dxa"/>
          </w:tcPr>
          <w:p w:rsidR="00E9452D" w:rsidRPr="00A45008" w:rsidRDefault="00211444">
            <w:r>
              <w:t xml:space="preserve">Выполнить письменно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863, 865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  <w:tr w:rsidR="00E9452D" w:rsidTr="00E9452D">
        <w:tc>
          <w:tcPr>
            <w:tcW w:w="1074" w:type="dxa"/>
          </w:tcPr>
          <w:p w:rsidR="00E9452D" w:rsidRDefault="00E9452D">
            <w:r>
              <w:t>16</w:t>
            </w:r>
          </w:p>
        </w:tc>
        <w:tc>
          <w:tcPr>
            <w:tcW w:w="3475" w:type="dxa"/>
          </w:tcPr>
          <w:p w:rsidR="00E9452D" w:rsidRPr="00AD3BDF" w:rsidRDefault="00E9452D" w:rsidP="006416AE">
            <w:pPr>
              <w:rPr>
                <w:color w:val="00000A"/>
              </w:rPr>
            </w:pPr>
            <w:r w:rsidRPr="00AD3BDF">
              <w:rPr>
                <w:color w:val="00000A"/>
              </w:rPr>
              <w:t>Разряды местоимений: определительные</w:t>
            </w:r>
          </w:p>
        </w:tc>
        <w:tc>
          <w:tcPr>
            <w:tcW w:w="2895" w:type="dxa"/>
          </w:tcPr>
          <w:p w:rsidR="00E9452D" w:rsidRPr="00A45008" w:rsidRDefault="00211444">
            <w:r>
              <w:t>Учебник стр. 171-172</w:t>
            </w:r>
          </w:p>
        </w:tc>
        <w:tc>
          <w:tcPr>
            <w:tcW w:w="4349" w:type="dxa"/>
          </w:tcPr>
          <w:p w:rsidR="00E9452D" w:rsidRPr="00A45008" w:rsidRDefault="00211444">
            <w:r>
              <w:t>Выполнить письменно упр. 872, 875</w:t>
            </w:r>
          </w:p>
        </w:tc>
        <w:tc>
          <w:tcPr>
            <w:tcW w:w="3180" w:type="dxa"/>
          </w:tcPr>
          <w:p w:rsidR="00E9452D" w:rsidRDefault="00E9452D" w:rsidP="003E44C6">
            <w:r w:rsidRPr="003E44C6">
              <w:rPr>
                <w:b/>
              </w:rPr>
              <w:t>6А, Б</w:t>
            </w:r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E9452D" w:rsidRPr="003F0E92" w:rsidRDefault="00E9452D" w:rsidP="003E44C6">
            <w:r>
              <w:t>95</w:t>
            </w:r>
            <w:r>
              <w:rPr>
                <w:lang w:val="en-US"/>
              </w:rPr>
              <w:t>dist</w:t>
            </w:r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В-</w:t>
            </w:r>
            <w:proofErr w:type="gramEnd"/>
            <w:r>
              <w:t xml:space="preserve"> </w:t>
            </w:r>
            <w:proofErr w:type="spellStart"/>
            <w:r>
              <w:t>Гудиева</w:t>
            </w:r>
            <w:proofErr w:type="spellEnd"/>
            <w:r>
              <w:t xml:space="preserve"> Е.В</w:t>
            </w:r>
            <w:r w:rsidRPr="003F0E92">
              <w:br/>
              <w:t>95dist.gudieva@mail.ru</w:t>
            </w:r>
          </w:p>
          <w:p w:rsidR="00E9452D" w:rsidRPr="003F0E92" w:rsidRDefault="00E9452D" w:rsidP="003E44C6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E9452D" w:rsidRDefault="00E9452D" w:rsidP="003E44C6">
            <w:r w:rsidRPr="003F0E92">
              <w:t>95dist.slusareva@mail.ru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2EEA"/>
    <w:multiLevelType w:val="hybridMultilevel"/>
    <w:tmpl w:val="1D722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471D"/>
    <w:multiLevelType w:val="hybridMultilevel"/>
    <w:tmpl w:val="F3B8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8222E"/>
    <w:multiLevelType w:val="hybridMultilevel"/>
    <w:tmpl w:val="F3B8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273E6"/>
    <w:multiLevelType w:val="hybridMultilevel"/>
    <w:tmpl w:val="62A4B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2102B"/>
    <w:multiLevelType w:val="hybridMultilevel"/>
    <w:tmpl w:val="7A68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35536"/>
    <w:multiLevelType w:val="hybridMultilevel"/>
    <w:tmpl w:val="9FEE1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14B43"/>
    <w:multiLevelType w:val="hybridMultilevel"/>
    <w:tmpl w:val="27BA8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F17E2"/>
    <w:multiLevelType w:val="hybridMultilevel"/>
    <w:tmpl w:val="F856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42DF1"/>
    <w:multiLevelType w:val="hybridMultilevel"/>
    <w:tmpl w:val="1CE83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B7160"/>
    <w:multiLevelType w:val="hybridMultilevel"/>
    <w:tmpl w:val="90CA2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238BF"/>
    <w:multiLevelType w:val="hybridMultilevel"/>
    <w:tmpl w:val="6290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F7DD7"/>
    <w:multiLevelType w:val="hybridMultilevel"/>
    <w:tmpl w:val="A2DC8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F3233"/>
    <w:rsid w:val="00100173"/>
    <w:rsid w:val="00151F07"/>
    <w:rsid w:val="001801C0"/>
    <w:rsid w:val="00211444"/>
    <w:rsid w:val="00382A8B"/>
    <w:rsid w:val="00387B29"/>
    <w:rsid w:val="003C5434"/>
    <w:rsid w:val="003E44C6"/>
    <w:rsid w:val="003F0E92"/>
    <w:rsid w:val="00451C24"/>
    <w:rsid w:val="00485E11"/>
    <w:rsid w:val="00592940"/>
    <w:rsid w:val="00597FCF"/>
    <w:rsid w:val="005E06A3"/>
    <w:rsid w:val="005F1E4B"/>
    <w:rsid w:val="006708C3"/>
    <w:rsid w:val="006D1D84"/>
    <w:rsid w:val="006E7E8C"/>
    <w:rsid w:val="007E7CB6"/>
    <w:rsid w:val="0080625C"/>
    <w:rsid w:val="008275EE"/>
    <w:rsid w:val="008760C6"/>
    <w:rsid w:val="008B349D"/>
    <w:rsid w:val="008E33FB"/>
    <w:rsid w:val="00943B69"/>
    <w:rsid w:val="009714E3"/>
    <w:rsid w:val="00A45008"/>
    <w:rsid w:val="00A7702A"/>
    <w:rsid w:val="00AB1269"/>
    <w:rsid w:val="00B14752"/>
    <w:rsid w:val="00B346E9"/>
    <w:rsid w:val="00B63CF5"/>
    <w:rsid w:val="00BE0F9A"/>
    <w:rsid w:val="00CC5F07"/>
    <w:rsid w:val="00D256E2"/>
    <w:rsid w:val="00D95A65"/>
    <w:rsid w:val="00E9452D"/>
    <w:rsid w:val="00EA79CB"/>
    <w:rsid w:val="00F73568"/>
    <w:rsid w:val="00F9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3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2BBFE-6247-4BEC-BBD1-40188108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10</cp:revision>
  <dcterms:created xsi:type="dcterms:W3CDTF">2020-03-23T08:47:00Z</dcterms:created>
  <dcterms:modified xsi:type="dcterms:W3CDTF">2020-04-05T15:25:00Z</dcterms:modified>
</cp:coreProperties>
</file>